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6" w:rsidRDefault="000239C7">
      <w:pPr>
        <w:rPr>
          <w:rtl/>
        </w:rPr>
      </w:pPr>
      <w:r>
        <w:rPr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0.8pt;margin-top:-45.35pt;width:467.8pt;height:86.35pt;z-index:251664384">
            <v:imagedata r:id="rId7" o:title=""/>
          </v:shape>
          <o:OLEObject Type="Embed" ProgID="Word.Picture.8" ShapeID="_x0000_s1028" DrawAspect="Content" ObjectID="_1476855206" r:id="rId8"/>
        </w:pict>
      </w:r>
    </w:p>
    <w:p w:rsidR="004419DB" w:rsidRDefault="004419DB">
      <w:pPr>
        <w:rPr>
          <w:rtl/>
        </w:rPr>
      </w:pPr>
    </w:p>
    <w:p w:rsidR="004419DB" w:rsidRDefault="004419DB">
      <w:pPr>
        <w:rPr>
          <w:rtl/>
        </w:rPr>
      </w:pPr>
    </w:p>
    <w:p w:rsidR="004419DB" w:rsidRDefault="004419DB">
      <w:pPr>
        <w:rPr>
          <w:rtl/>
        </w:rPr>
      </w:pPr>
    </w:p>
    <w:p w:rsidR="008A1512" w:rsidRDefault="008A1512" w:rsidP="008A1512">
      <w:pPr>
        <w:ind w:left="4320"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יום שישי, ‏</w:t>
      </w:r>
      <w:r>
        <w:rPr>
          <w:rFonts w:hint="eastAsia"/>
          <w:sz w:val="32"/>
          <w:szCs w:val="32"/>
          <w:rtl/>
        </w:rPr>
        <w:t>‏</w:t>
      </w:r>
      <w:r>
        <w:rPr>
          <w:sz w:val="32"/>
          <w:szCs w:val="32"/>
          <w:rtl/>
        </w:rPr>
        <w:t>06/11/2014</w:t>
      </w:r>
      <w:r>
        <w:rPr>
          <w:rFonts w:hint="cs"/>
          <w:sz w:val="32"/>
          <w:szCs w:val="32"/>
          <w:rtl/>
        </w:rPr>
        <w:t xml:space="preserve">  מספר </w:t>
      </w:r>
      <w:r>
        <w:rPr>
          <w:sz w:val="32"/>
          <w:szCs w:val="32"/>
        </w:rPr>
        <w:t>10</w:t>
      </w:r>
    </w:p>
    <w:p w:rsidR="004419DB" w:rsidRDefault="004419DB">
      <w:pPr>
        <w:rPr>
          <w:rFonts w:hint="cs"/>
          <w:rtl/>
        </w:rPr>
      </w:pPr>
    </w:p>
    <w:p w:rsidR="00854F04" w:rsidRDefault="00854F04">
      <w:pPr>
        <w:rPr>
          <w:rtl/>
        </w:rPr>
      </w:pPr>
    </w:p>
    <w:p w:rsidR="004419DB" w:rsidRPr="008A1512" w:rsidRDefault="00042312">
      <w:pPr>
        <w:rPr>
          <w:b/>
          <w:bCs/>
          <w:sz w:val="28"/>
          <w:szCs w:val="32"/>
          <w:rtl/>
        </w:rPr>
      </w:pPr>
      <w:r w:rsidRPr="008A1512">
        <w:rPr>
          <w:rFonts w:hint="cs"/>
          <w:b/>
          <w:bCs/>
          <w:sz w:val="28"/>
          <w:szCs w:val="32"/>
          <w:rtl/>
        </w:rPr>
        <w:t>לחברים שלום</w:t>
      </w:r>
    </w:p>
    <w:p w:rsidR="00042312" w:rsidRDefault="008A1512" w:rsidP="008A1512">
      <w:pPr>
        <w:tabs>
          <w:tab w:val="left" w:pos="3431"/>
        </w:tabs>
        <w:rPr>
          <w:rtl/>
        </w:rPr>
      </w:pPr>
      <w:r>
        <w:rPr>
          <w:rtl/>
        </w:rPr>
        <w:tab/>
      </w:r>
    </w:p>
    <w:p w:rsidR="00042312" w:rsidRDefault="000E2A27" w:rsidP="00197DB4">
      <w:pPr>
        <w:rPr>
          <w:rtl/>
        </w:rPr>
      </w:pPr>
      <w:r w:rsidRPr="000E2A27">
        <w:rPr>
          <w:rFonts w:hint="cs"/>
          <w:b/>
          <w:bCs/>
          <w:rtl/>
        </w:rPr>
        <w:t>ספורט</w:t>
      </w:r>
      <w:r>
        <w:rPr>
          <w:rFonts w:hint="cs"/>
          <w:rtl/>
        </w:rPr>
        <w:t xml:space="preserve"> </w:t>
      </w:r>
      <w:r w:rsidR="00197DB4">
        <w:rPr>
          <w:rtl/>
        </w:rPr>
        <w:t>–</w:t>
      </w:r>
      <w:r w:rsidR="00197DB4">
        <w:rPr>
          <w:rFonts w:hint="cs"/>
          <w:rtl/>
        </w:rPr>
        <w:t xml:space="preserve"> </w:t>
      </w:r>
      <w:r w:rsidR="00042312">
        <w:rPr>
          <w:rFonts w:hint="cs"/>
          <w:rtl/>
        </w:rPr>
        <w:t xml:space="preserve">מתקני הספורט בטבע הושלמו לשמחת המשתמשים </w:t>
      </w:r>
      <w:r w:rsidR="00042312">
        <w:rPr>
          <w:rtl/>
        </w:rPr>
        <w:t>–</w:t>
      </w:r>
      <w:r w:rsidR="00042312">
        <w:rPr>
          <w:rFonts w:hint="cs"/>
          <w:rtl/>
        </w:rPr>
        <w:t xml:space="preserve"> כן ירבו.</w:t>
      </w:r>
    </w:p>
    <w:p w:rsidR="00042312" w:rsidRDefault="00042312">
      <w:pPr>
        <w:rPr>
          <w:rtl/>
        </w:rPr>
      </w:pPr>
    </w:p>
    <w:p w:rsidR="00042312" w:rsidRDefault="00042312" w:rsidP="00197DB4">
      <w:pPr>
        <w:rPr>
          <w:rtl/>
        </w:rPr>
      </w:pPr>
      <w:r w:rsidRPr="000E2A27">
        <w:rPr>
          <w:rFonts w:hint="cs"/>
          <w:b/>
          <w:bCs/>
          <w:rtl/>
        </w:rPr>
        <w:t xml:space="preserve">בחצר </w:t>
      </w:r>
      <w:r w:rsidR="00197DB4">
        <w:rPr>
          <w:rtl/>
        </w:rPr>
        <w:t>–</w:t>
      </w:r>
      <w:r w:rsidR="00197DB4">
        <w:rPr>
          <w:rFonts w:hint="cs"/>
          <w:rtl/>
        </w:rPr>
        <w:t xml:space="preserve"> </w:t>
      </w:r>
      <w:r>
        <w:rPr>
          <w:rFonts w:hint="cs"/>
          <w:rtl/>
        </w:rPr>
        <w:t xml:space="preserve">נעשות פעולות </w:t>
      </w:r>
      <w:r w:rsidR="007470B9">
        <w:rPr>
          <w:rFonts w:hint="cs"/>
          <w:rtl/>
        </w:rPr>
        <w:t xml:space="preserve">חידוש </w:t>
      </w:r>
      <w:r>
        <w:rPr>
          <w:rFonts w:hint="cs"/>
          <w:rtl/>
        </w:rPr>
        <w:t>של פרחי וצמחי</w:t>
      </w:r>
      <w:r w:rsidR="007470B9">
        <w:rPr>
          <w:rFonts w:hint="cs"/>
          <w:rtl/>
        </w:rPr>
        <w:t xml:space="preserve"> חורף</w:t>
      </w:r>
      <w:r>
        <w:rPr>
          <w:rFonts w:hint="cs"/>
          <w:rtl/>
        </w:rPr>
        <w:t xml:space="preserve"> בעזרת עובדי הנוי המסורים.</w:t>
      </w:r>
    </w:p>
    <w:p w:rsidR="00042312" w:rsidRDefault="00042312">
      <w:pPr>
        <w:rPr>
          <w:rtl/>
        </w:rPr>
      </w:pPr>
    </w:p>
    <w:p w:rsidR="008A1512" w:rsidRDefault="00042312" w:rsidP="00197DB4">
      <w:pPr>
        <w:rPr>
          <w:rtl/>
        </w:rPr>
      </w:pPr>
      <w:r w:rsidRPr="000E2A27">
        <w:rPr>
          <w:rFonts w:hint="cs"/>
          <w:b/>
          <w:bCs/>
          <w:rtl/>
        </w:rPr>
        <w:t xml:space="preserve">ברווחה </w:t>
      </w:r>
      <w:r>
        <w:rPr>
          <w:rtl/>
        </w:rPr>
        <w:t>–</w:t>
      </w:r>
      <w:r>
        <w:rPr>
          <w:rFonts w:hint="cs"/>
          <w:rtl/>
        </w:rPr>
        <w:t xml:space="preserve"> נעשים שינויים אירגוניים בבית הבריאות </w:t>
      </w:r>
    </w:p>
    <w:p w:rsidR="00042312" w:rsidRDefault="008A1512" w:rsidP="008A1512">
      <w:pPr>
        <w:ind w:left="720"/>
        <w:rPr>
          <w:rtl/>
        </w:rPr>
      </w:pPr>
      <w:r>
        <w:rPr>
          <w:rFonts w:hint="cs"/>
          <w:rtl/>
        </w:rPr>
        <w:t xml:space="preserve">     </w:t>
      </w:r>
      <w:r w:rsidR="00042312">
        <w:rPr>
          <w:rFonts w:hint="cs"/>
          <w:rtl/>
        </w:rPr>
        <w:t>(הרחבה בעניין זה בהמשך הדף).</w:t>
      </w:r>
    </w:p>
    <w:p w:rsidR="00042312" w:rsidRDefault="00042312" w:rsidP="00042312">
      <w:pPr>
        <w:rPr>
          <w:rtl/>
        </w:rPr>
      </w:pPr>
    </w:p>
    <w:p w:rsidR="00042312" w:rsidRDefault="00042312" w:rsidP="00197DB4">
      <w:pPr>
        <w:rPr>
          <w:rtl/>
        </w:rPr>
      </w:pPr>
      <w:r w:rsidRPr="000E2A27">
        <w:rPr>
          <w:rFonts w:hint="cs"/>
          <w:b/>
          <w:bCs/>
          <w:rtl/>
        </w:rPr>
        <w:t>חשמל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לאחר קבלת היתר המותנה ברישיון מחלק חשמל הסטורי, אנו נערכים בקצב מוגבר להפעל</w:t>
      </w:r>
      <w:r w:rsidR="00197DB4">
        <w:rPr>
          <w:rFonts w:hint="cs"/>
          <w:rtl/>
        </w:rPr>
        <w:t>ת חברת חלוקת החשמל כבר ב-1/1/15</w:t>
      </w:r>
      <w:r>
        <w:rPr>
          <w:rFonts w:hint="cs"/>
          <w:rtl/>
        </w:rPr>
        <w:t>.</w:t>
      </w:r>
    </w:p>
    <w:p w:rsidR="00042312" w:rsidRDefault="00042312" w:rsidP="00042312">
      <w:pPr>
        <w:rPr>
          <w:rtl/>
        </w:rPr>
      </w:pPr>
    </w:p>
    <w:p w:rsidR="0044302C" w:rsidRDefault="00042312" w:rsidP="000E2A27">
      <w:pPr>
        <w:rPr>
          <w:rtl/>
        </w:rPr>
      </w:pPr>
      <w:r w:rsidRPr="000E2A27">
        <w:rPr>
          <w:rFonts w:hint="cs"/>
          <w:b/>
          <w:bCs/>
          <w:rtl/>
        </w:rPr>
        <w:t>צמיחה דמוגרפית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ההנהלת וצוות צמיחה דמוגרפית קיבלו מספר החלטות לעדכון מתווה הקליטה</w:t>
      </w:r>
      <w:r w:rsidR="00356768">
        <w:rPr>
          <w:rFonts w:hint="cs"/>
          <w:rtl/>
        </w:rPr>
        <w:t xml:space="preserve"> וחלוקת הסמכויות</w:t>
      </w:r>
      <w:r w:rsidR="0044302C">
        <w:rPr>
          <w:rFonts w:hint="cs"/>
          <w:rtl/>
        </w:rPr>
        <w:t xml:space="preserve"> בין </w:t>
      </w:r>
      <w:r w:rsidR="000E2A27">
        <w:rPr>
          <w:rFonts w:hint="cs"/>
          <w:rtl/>
        </w:rPr>
        <w:t xml:space="preserve">הגורמים </w:t>
      </w:r>
      <w:r w:rsidR="0044302C">
        <w:rPr>
          <w:rFonts w:hint="cs"/>
          <w:rtl/>
        </w:rPr>
        <w:t>השונים העוסקים בקליטה. ההצעות</w:t>
      </w:r>
      <w:r w:rsidR="000E2A27">
        <w:rPr>
          <w:rFonts w:hint="cs"/>
          <w:rtl/>
        </w:rPr>
        <w:t xml:space="preserve"> </w:t>
      </w:r>
      <w:r w:rsidR="0044302C">
        <w:rPr>
          <w:rFonts w:hint="cs"/>
          <w:rtl/>
        </w:rPr>
        <w:t>יובאו להחלטת האסיפה הכללית.</w:t>
      </w:r>
    </w:p>
    <w:p w:rsidR="0044302C" w:rsidRDefault="0044302C" w:rsidP="00042312">
      <w:pPr>
        <w:rPr>
          <w:rtl/>
        </w:rPr>
      </w:pPr>
    </w:p>
    <w:p w:rsidR="0044302C" w:rsidRDefault="0044302C" w:rsidP="0044302C">
      <w:pPr>
        <w:rPr>
          <w:rtl/>
        </w:rPr>
      </w:pPr>
      <w:r w:rsidRPr="000E2A27">
        <w:rPr>
          <w:rFonts w:hint="cs"/>
          <w:b/>
          <w:bCs/>
          <w:rtl/>
        </w:rPr>
        <w:t>תקציב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לקראת הכנת הצעת התקציב לשנת 2015 עוסקים בעלי התפקידים והנהלת חשבונות בהכנת התקציב</w:t>
      </w:r>
      <w:r w:rsidR="00197DB4">
        <w:rPr>
          <w:rFonts w:hint="cs"/>
          <w:rtl/>
        </w:rPr>
        <w:t>,</w:t>
      </w:r>
      <w:r>
        <w:rPr>
          <w:rFonts w:hint="cs"/>
          <w:rtl/>
        </w:rPr>
        <w:t xml:space="preserve"> גם בענפים וגם בקהילה. ריכוז מאמץ זה בחודשיים הקרובים יתכן וידחה עיסוק בנושאים אחרים.</w:t>
      </w:r>
    </w:p>
    <w:p w:rsidR="0044302C" w:rsidRDefault="0044302C" w:rsidP="0044302C">
      <w:pPr>
        <w:rPr>
          <w:rtl/>
        </w:rPr>
      </w:pPr>
    </w:p>
    <w:p w:rsidR="0044302C" w:rsidRDefault="0044302C" w:rsidP="00197DB4">
      <w:pPr>
        <w:rPr>
          <w:rFonts w:hint="cs"/>
          <w:rtl/>
        </w:rPr>
      </w:pPr>
      <w:r w:rsidRPr="000E2A27">
        <w:rPr>
          <w:rFonts w:hint="cs"/>
          <w:b/>
          <w:bCs/>
          <w:rtl/>
        </w:rPr>
        <w:t xml:space="preserve">גרעין "צבר" </w:t>
      </w:r>
      <w:r w:rsidRPr="000E2A27">
        <w:rPr>
          <w:b/>
          <w:bCs/>
          <w:rtl/>
        </w:rPr>
        <w:t>–</w:t>
      </w:r>
      <w:r>
        <w:rPr>
          <w:rFonts w:hint="cs"/>
          <w:rtl/>
        </w:rPr>
        <w:t xml:space="preserve"> </w:t>
      </w:r>
      <w:r w:rsidR="00197DB4">
        <w:rPr>
          <w:rFonts w:hint="cs"/>
          <w:rtl/>
        </w:rPr>
        <w:t xml:space="preserve"> </w:t>
      </w:r>
      <w:r>
        <w:rPr>
          <w:rFonts w:hint="cs"/>
          <w:rtl/>
        </w:rPr>
        <w:t>אנו בודקים אפשרות ל</w:t>
      </w:r>
      <w:r w:rsidR="009B72BC">
        <w:rPr>
          <w:rFonts w:hint="cs"/>
          <w:rtl/>
        </w:rPr>
        <w:t xml:space="preserve">תגבר את גרעין </w:t>
      </w:r>
      <w:r w:rsidR="00197DB4">
        <w:rPr>
          <w:rFonts w:hint="cs"/>
          <w:rtl/>
        </w:rPr>
        <w:t>'</w:t>
      </w:r>
      <w:r w:rsidR="009B72BC">
        <w:rPr>
          <w:rFonts w:hint="cs"/>
          <w:rtl/>
        </w:rPr>
        <w:t>צבר</w:t>
      </w:r>
      <w:r w:rsidR="00197DB4">
        <w:rPr>
          <w:rFonts w:hint="cs"/>
          <w:rtl/>
        </w:rPr>
        <w:t>'</w:t>
      </w:r>
      <w:r w:rsidR="009B72BC">
        <w:rPr>
          <w:rFonts w:hint="cs"/>
          <w:rtl/>
        </w:rPr>
        <w:t xml:space="preserve"> הקיים בקבוצה נוספת כבר בחורף הקרוב. ההנהלה תקיים בקרוב דיון על כך.</w:t>
      </w:r>
    </w:p>
    <w:p w:rsidR="00085834" w:rsidRDefault="00085834" w:rsidP="00197DB4">
      <w:pPr>
        <w:rPr>
          <w:rFonts w:hint="cs"/>
          <w:rtl/>
        </w:rPr>
      </w:pPr>
    </w:p>
    <w:p w:rsidR="00085834" w:rsidRPr="00435692" w:rsidRDefault="00085834" w:rsidP="00197DB4">
      <w:pPr>
        <w:rPr>
          <w:rFonts w:hint="cs"/>
          <w:b/>
          <w:bCs/>
          <w:rtl/>
        </w:rPr>
      </w:pPr>
      <w:r w:rsidRPr="00435692">
        <w:rPr>
          <w:rFonts w:hint="cs"/>
          <w:b/>
          <w:bCs/>
          <w:rtl/>
        </w:rPr>
        <w:t xml:space="preserve">אסיפת חברים 27/10/14 </w:t>
      </w:r>
      <w:r w:rsidRPr="00435692">
        <w:rPr>
          <w:b/>
          <w:bCs/>
          <w:rtl/>
        </w:rPr>
        <w:t>–</w:t>
      </w:r>
      <w:r w:rsidRPr="00435692">
        <w:rPr>
          <w:rFonts w:hint="cs"/>
          <w:b/>
          <w:bCs/>
          <w:rtl/>
        </w:rPr>
        <w:t xml:space="preserve"> </w:t>
      </w:r>
    </w:p>
    <w:p w:rsidR="00085834" w:rsidRPr="00CB7006" w:rsidRDefault="00085834" w:rsidP="00085834">
      <w:pPr>
        <w:pStyle w:val="a3"/>
        <w:numPr>
          <w:ilvl w:val="0"/>
          <w:numId w:val="3"/>
        </w:numPr>
        <w:rPr>
          <w:rFonts w:hint="cs"/>
          <w:b/>
          <w:bCs/>
        </w:rPr>
      </w:pPr>
      <w:r w:rsidRPr="00CB7006">
        <w:rPr>
          <w:rFonts w:hint="cs"/>
          <w:b/>
          <w:bCs/>
          <w:rtl/>
        </w:rPr>
        <w:t>בחירת וועדת תכנון.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>בתאריכים 30-31/10/14, התקיימה קלפי לבחירת וועדת תכנון.</w:t>
      </w:r>
    </w:p>
    <w:p w:rsidR="00CB7006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תוצאות הקלפי: 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לריכוז הוועדה נבחר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B7006">
        <w:rPr>
          <w:rFonts w:hint="cs"/>
          <w:b/>
          <w:bCs/>
          <w:rtl/>
        </w:rPr>
        <w:t>עמרי הדס.</w:t>
      </w:r>
    </w:p>
    <w:p w:rsidR="00085834" w:rsidRDefault="00085834" w:rsidP="00CB7006">
      <w:pPr>
        <w:pStyle w:val="a3"/>
        <w:ind w:right="-426"/>
        <w:rPr>
          <w:rFonts w:hint="cs"/>
          <w:rtl/>
        </w:rPr>
      </w:pPr>
      <w:r>
        <w:rPr>
          <w:rFonts w:hint="cs"/>
          <w:rtl/>
        </w:rPr>
        <w:t xml:space="preserve">לחברי הוועדה נבחרו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B7006">
        <w:rPr>
          <w:rFonts w:hint="cs"/>
          <w:b/>
          <w:bCs/>
          <w:rtl/>
        </w:rPr>
        <w:t>ניר דפנא, רועי דפנא, חבצלת, חנה ישבי, רפי רפאלי.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>תודות רבות לחברי הוועדה היוצאת, על השקעת הזמן והתרומה למעוז בתחומי אחריות הוועדה השונים.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>ברכות לחברים החדשים ולחברים הממשיכים בוועדה מהוועדה הקודמת,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>להמשך פיתוח התשתיות וקידום מעוז בתחומי הוועדה השונים.</w:t>
      </w:r>
    </w:p>
    <w:p w:rsidR="00085834" w:rsidRPr="00CB7006" w:rsidRDefault="00085834" w:rsidP="00085834">
      <w:pPr>
        <w:pStyle w:val="a3"/>
        <w:numPr>
          <w:ilvl w:val="0"/>
          <w:numId w:val="3"/>
        </w:numPr>
        <w:rPr>
          <w:rFonts w:hint="cs"/>
          <w:b/>
          <w:bCs/>
        </w:rPr>
      </w:pPr>
      <w:r w:rsidRPr="00CB7006">
        <w:rPr>
          <w:rFonts w:hint="cs"/>
          <w:b/>
          <w:bCs/>
          <w:rtl/>
        </w:rPr>
        <w:t>בחירה מחדש של הנהלת 'קרן המילואים'.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>בתאריכים 30-31/10/14, התקיימה קלפי לבחירה מחדש של הנהלת 'קרן המילואים'.</w:t>
      </w:r>
    </w:p>
    <w:p w:rsidR="00CB7006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נבחרה ההנהלה הבאה: 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מרכזת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B7006">
        <w:rPr>
          <w:rFonts w:hint="cs"/>
          <w:b/>
          <w:bCs/>
          <w:rtl/>
        </w:rPr>
        <w:t>חנה ישבי.</w:t>
      </w:r>
    </w:p>
    <w:p w:rsidR="00085834" w:rsidRDefault="00085834" w:rsidP="00085834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חברים בהנהלה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B7006">
        <w:rPr>
          <w:rFonts w:hint="cs"/>
          <w:b/>
          <w:bCs/>
          <w:rtl/>
        </w:rPr>
        <w:t xml:space="preserve">שולה עובד, עמרי הדס, זאב צם, חוה נהיר, </w:t>
      </w:r>
      <w:r w:rsidR="00CB7006" w:rsidRPr="00CB7006">
        <w:rPr>
          <w:rFonts w:hint="cs"/>
          <w:b/>
          <w:bCs/>
          <w:rtl/>
        </w:rPr>
        <w:t>ערן גליק</w:t>
      </w:r>
      <w:r w:rsidR="00CB7006">
        <w:rPr>
          <w:rFonts w:hint="cs"/>
          <w:rtl/>
        </w:rPr>
        <w:t xml:space="preserve"> (נציג חיצוני </w:t>
      </w:r>
      <w:r w:rsidR="00CB7006">
        <w:rPr>
          <w:rtl/>
        </w:rPr>
        <w:t>–</w:t>
      </w:r>
      <w:r w:rsidR="00CB7006">
        <w:rPr>
          <w:rFonts w:hint="cs"/>
          <w:rtl/>
        </w:rPr>
        <w:t xml:space="preserve"> המלווה החברתי מטעם התק"צ).</w:t>
      </w:r>
    </w:p>
    <w:p w:rsidR="00854F04" w:rsidRDefault="00854F04" w:rsidP="00085834">
      <w:pPr>
        <w:pStyle w:val="a3"/>
        <w:rPr>
          <w:rFonts w:hint="cs"/>
          <w:rtl/>
        </w:rPr>
      </w:pPr>
    </w:p>
    <w:p w:rsidR="000E2A27" w:rsidRDefault="000E2A27" w:rsidP="000E2A27">
      <w:pPr>
        <w:rPr>
          <w:b/>
          <w:bCs/>
          <w:u w:val="single"/>
          <w:rtl/>
        </w:rPr>
      </w:pPr>
      <w:r w:rsidRPr="000E2A27">
        <w:rPr>
          <w:rFonts w:hint="cs"/>
          <w:b/>
          <w:bCs/>
          <w:u w:val="single"/>
          <w:rtl/>
        </w:rPr>
        <w:t>וברווחה בהרחבה</w:t>
      </w:r>
    </w:p>
    <w:p w:rsidR="000E2A27" w:rsidRPr="000E2A27" w:rsidRDefault="000E2A27" w:rsidP="000E2A27">
      <w:pPr>
        <w:rPr>
          <w:b/>
          <w:bCs/>
          <w:u w:val="single"/>
          <w:rtl/>
        </w:rPr>
      </w:pPr>
    </w:p>
    <w:p w:rsidR="000E2A27" w:rsidRPr="000E2A27" w:rsidRDefault="000E2A27" w:rsidP="000E2A27">
      <w:pPr>
        <w:rPr>
          <w:rtl/>
        </w:rPr>
      </w:pPr>
      <w:r w:rsidRPr="000E2A27">
        <w:rPr>
          <w:rFonts w:hint="cs"/>
          <w:rtl/>
        </w:rPr>
        <w:t>השבוע אנו נפרדנו מצוות המטפלות המסור של בית הבריאות.</w:t>
      </w:r>
    </w:p>
    <w:p w:rsidR="000E2A27" w:rsidRPr="000E2A27" w:rsidRDefault="000E2A27" w:rsidP="000E2A27">
      <w:pPr>
        <w:rPr>
          <w:rtl/>
        </w:rPr>
      </w:pPr>
      <w:r w:rsidRPr="000E2A27">
        <w:rPr>
          <w:rFonts w:hint="cs"/>
          <w:b/>
          <w:bCs/>
          <w:rtl/>
        </w:rPr>
        <w:t>שילה,אליס,חסנה ולנה</w:t>
      </w:r>
      <w:r w:rsidRPr="000E2A27">
        <w:rPr>
          <w:rFonts w:hint="cs"/>
          <w:rtl/>
        </w:rPr>
        <w:t>, אשר עבדו בביתנו שנים ארוכות ולא קלות..: נפרדים אנו מהן בצער.</w:t>
      </w:r>
    </w:p>
    <w:p w:rsidR="000E2A27" w:rsidRPr="000E2A27" w:rsidRDefault="000E2A27" w:rsidP="000E2A27">
      <w:pPr>
        <w:rPr>
          <w:rtl/>
        </w:rPr>
      </w:pPr>
      <w:r w:rsidRPr="000E2A27">
        <w:rPr>
          <w:rFonts w:hint="cs"/>
          <w:rtl/>
        </w:rPr>
        <w:t>בית הבריאות משתנה והופך להיות משפחתון לדיירים אשר גרים בו.</w:t>
      </w:r>
    </w:p>
    <w:p w:rsidR="000E2A27" w:rsidRPr="000E2A27" w:rsidRDefault="000E2A27" w:rsidP="000E2A27">
      <w:pPr>
        <w:rPr>
          <w:rtl/>
        </w:rPr>
      </w:pPr>
      <w:r w:rsidRPr="000E2A27">
        <w:rPr>
          <w:rFonts w:hint="cs"/>
          <w:rtl/>
        </w:rPr>
        <w:t xml:space="preserve">הנהלת הקהילה במעוז בדקה משך תקופה ארוכה את החלופות לבית הסעודי </w:t>
      </w:r>
      <w:r w:rsidRPr="000E2A27">
        <w:rPr>
          <w:rtl/>
        </w:rPr>
        <w:t>–</w:t>
      </w:r>
      <w:r w:rsidRPr="000E2A27">
        <w:rPr>
          <w:rFonts w:hint="cs"/>
          <w:rtl/>
        </w:rPr>
        <w:t>אשר קשה היה לקיימו מבחינה כלכלית.</w:t>
      </w:r>
    </w:p>
    <w:p w:rsidR="000E2A27" w:rsidRPr="000E2A27" w:rsidRDefault="000E2A27" w:rsidP="00435692">
      <w:pPr>
        <w:rPr>
          <w:rtl/>
        </w:rPr>
      </w:pPr>
      <w:r w:rsidRPr="000E2A27">
        <w:rPr>
          <w:rFonts w:hint="cs"/>
          <w:rtl/>
        </w:rPr>
        <w:t>החלופה שהנהלת הקהילה בחרה הינו משפחתון/דיור מוגן המשמש בית לוויין לקהילה כולה:</w:t>
      </w:r>
    </w:p>
    <w:p w:rsidR="000E2A27" w:rsidRPr="000E2A27" w:rsidRDefault="000E2A27" w:rsidP="000E2A27">
      <w:pPr>
        <w:numPr>
          <w:ilvl w:val="0"/>
          <w:numId w:val="1"/>
        </w:numPr>
      </w:pPr>
      <w:r w:rsidRPr="000E2A27">
        <w:rPr>
          <w:rFonts w:hint="cs"/>
          <w:rtl/>
        </w:rPr>
        <w:t xml:space="preserve">במשפחתון עובדות 2 עובדות זרות בהנהגת אם הבית החדשה: </w:t>
      </w:r>
      <w:r w:rsidRPr="000E2A27">
        <w:rPr>
          <w:rFonts w:hint="cs"/>
          <w:u w:val="single"/>
          <w:rtl/>
        </w:rPr>
        <w:t>נעה מוסק</w:t>
      </w:r>
      <w:r w:rsidRPr="000E2A27">
        <w:rPr>
          <w:rFonts w:hint="cs"/>
          <w:rtl/>
        </w:rPr>
        <w:t xml:space="preserve"> מהישוב החדש "שלפים" אשר תהיה כפופה למרכזת בריאות ורווחה וכן למנהל הקהילה.</w:t>
      </w:r>
    </w:p>
    <w:p w:rsidR="000E2A27" w:rsidRPr="000E2A27" w:rsidRDefault="000E2A27" w:rsidP="000E2A27">
      <w:pPr>
        <w:numPr>
          <w:ilvl w:val="0"/>
          <w:numId w:val="1"/>
        </w:numPr>
      </w:pPr>
      <w:r w:rsidRPr="000E2A27">
        <w:rPr>
          <w:rFonts w:hint="cs"/>
          <w:rtl/>
        </w:rPr>
        <w:t>נערך תקנון חדש למשפחתון-דיור מוגן של מעוז אשר יאושר בהנהלת הקהילה ויפורסם לציבור.</w:t>
      </w:r>
    </w:p>
    <w:p w:rsidR="000E2A27" w:rsidRPr="000E2A27" w:rsidRDefault="000E2A27" w:rsidP="00435692">
      <w:pPr>
        <w:numPr>
          <w:ilvl w:val="0"/>
          <w:numId w:val="1"/>
        </w:numPr>
      </w:pPr>
      <w:r w:rsidRPr="000E2A27">
        <w:rPr>
          <w:rFonts w:hint="cs"/>
          <w:rtl/>
        </w:rPr>
        <w:t>המשפחתון ייתן מענה ככל הניתן למטופלים זמניים וכן יאפשר עזרה והכוונה לחברים אשר זקוקים לעזרה ביתית.</w:t>
      </w:r>
    </w:p>
    <w:p w:rsidR="000E2A27" w:rsidRPr="000E2A27" w:rsidRDefault="000E2A27" w:rsidP="000E2A27">
      <w:pPr>
        <w:rPr>
          <w:rtl/>
        </w:rPr>
      </w:pPr>
    </w:p>
    <w:p w:rsidR="000E2A27" w:rsidRPr="000E2A27" w:rsidRDefault="000E2A27" w:rsidP="000E2A27">
      <w:pPr>
        <w:rPr>
          <w:rtl/>
        </w:rPr>
      </w:pPr>
      <w:r w:rsidRPr="000E2A27">
        <w:rPr>
          <w:rFonts w:hint="cs"/>
          <w:rtl/>
        </w:rPr>
        <w:t>אנו מקווים שנצליח לעבור את שלב השינוי בכמה שפחות קשיים</w:t>
      </w:r>
    </w:p>
    <w:p w:rsidR="000E2A27" w:rsidRPr="000E2A27" w:rsidRDefault="000E2A27" w:rsidP="000E2A27">
      <w:pPr>
        <w:rPr>
          <w:rtl/>
        </w:rPr>
      </w:pPr>
      <w:r w:rsidRPr="000E2A27">
        <w:rPr>
          <w:rFonts w:hint="cs"/>
          <w:rtl/>
        </w:rPr>
        <w:t>ובעיקר אנו מקווים שדיירי הבית ומשפחותיהם יסתגלו לשינוי וגם יצליחו ליהנות מהשינוי.</w:t>
      </w:r>
    </w:p>
    <w:p w:rsidR="000E2A27" w:rsidRPr="000E2A27" w:rsidRDefault="000E2A27" w:rsidP="000E2A27">
      <w:pPr>
        <w:rPr>
          <w:rtl/>
        </w:rPr>
      </w:pPr>
      <w:r w:rsidRPr="000E2A27">
        <w:rPr>
          <w:rFonts w:hint="cs"/>
          <w:rtl/>
        </w:rPr>
        <w:t>אנו מקוים שחברי מעוז הזקוקים לתמיכה יוכלו להמשיך ולקבלה בביתם באופן הכי מכבד שהקהילה שלנו יכולה ומחויבת לתת.</w:t>
      </w:r>
    </w:p>
    <w:p w:rsidR="000E2A27" w:rsidRPr="000E2A27" w:rsidRDefault="000E2A27" w:rsidP="000E2A27">
      <w:pPr>
        <w:rPr>
          <w:rtl/>
        </w:rPr>
      </w:pPr>
    </w:p>
    <w:p w:rsidR="000E2A27" w:rsidRPr="000E2A27" w:rsidRDefault="000E2A27" w:rsidP="00435692">
      <w:pPr>
        <w:rPr>
          <w:rtl/>
        </w:rPr>
      </w:pPr>
      <w:r w:rsidRPr="000E2A27">
        <w:rPr>
          <w:rFonts w:hint="cs"/>
          <w:rtl/>
        </w:rPr>
        <w:t>נמשיך ונעדכן,</w:t>
      </w:r>
      <w:r w:rsidR="00435692">
        <w:rPr>
          <w:rFonts w:hint="cs"/>
          <w:rtl/>
        </w:rPr>
        <w:t xml:space="preserve"> </w:t>
      </w:r>
      <w:r w:rsidRPr="000E2A27">
        <w:rPr>
          <w:rFonts w:hint="cs"/>
          <w:rtl/>
        </w:rPr>
        <w:t>בהצלחה לכולנו</w:t>
      </w:r>
    </w:p>
    <w:p w:rsidR="000E2A27" w:rsidRPr="000E2A27" w:rsidRDefault="000E2A27" w:rsidP="00435692">
      <w:pPr>
        <w:rPr>
          <w:b/>
          <w:bCs/>
        </w:rPr>
      </w:pPr>
      <w:r w:rsidRPr="000E2A27">
        <w:rPr>
          <w:rFonts w:hint="cs"/>
          <w:b/>
          <w:bCs/>
          <w:rtl/>
        </w:rPr>
        <w:t xml:space="preserve">                     מנהל הקהילה וצוות השינוי של בית הבריאות.</w:t>
      </w:r>
    </w:p>
    <w:p w:rsidR="000E2A27" w:rsidRDefault="000E2A27" w:rsidP="000E2A27">
      <w:pPr>
        <w:rPr>
          <w:rtl/>
        </w:rPr>
      </w:pPr>
    </w:p>
    <w:p w:rsidR="00197DB4" w:rsidRDefault="00197DB4" w:rsidP="000E2A27">
      <w:pPr>
        <w:rPr>
          <w:rFonts w:hint="cs"/>
          <w:rtl/>
        </w:rPr>
      </w:pPr>
    </w:p>
    <w:p w:rsidR="00435692" w:rsidRDefault="00435692" w:rsidP="000E2A27">
      <w:pPr>
        <w:rPr>
          <w:rFonts w:hint="cs"/>
          <w:rtl/>
        </w:rPr>
      </w:pPr>
    </w:p>
    <w:p w:rsidR="00435692" w:rsidRDefault="00435692" w:rsidP="000E2A27">
      <w:pPr>
        <w:rPr>
          <w:rFonts w:hint="cs"/>
          <w:rtl/>
        </w:rPr>
      </w:pPr>
    </w:p>
    <w:p w:rsidR="00435692" w:rsidRDefault="00435692" w:rsidP="000E2A27">
      <w:pPr>
        <w:rPr>
          <w:rFonts w:hint="cs"/>
          <w:rtl/>
        </w:rPr>
      </w:pPr>
    </w:p>
    <w:p w:rsidR="00435692" w:rsidRDefault="00435692" w:rsidP="000E2A27">
      <w:pPr>
        <w:rPr>
          <w:rtl/>
        </w:rPr>
      </w:pPr>
    </w:p>
    <w:p w:rsidR="00197DB4" w:rsidRDefault="00197DB4" w:rsidP="000E2A27">
      <w:pPr>
        <w:rPr>
          <w:rtl/>
        </w:rPr>
      </w:pPr>
    </w:p>
    <w:p w:rsidR="00312A76" w:rsidRDefault="00312A76" w:rsidP="00197DB4">
      <w:pPr>
        <w:jc w:val="center"/>
        <w:rPr>
          <w:rtl/>
        </w:rPr>
      </w:pPr>
      <w:r>
        <w:rPr>
          <w:rFonts w:hint="cs"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36195</wp:posOffset>
            </wp:positionV>
            <wp:extent cx="1638300" cy="2305050"/>
            <wp:effectExtent l="304800" t="266700" r="285750" b="228600"/>
            <wp:wrapNone/>
            <wp:docPr id="1" name="תמונה 1" descr="cid:138CADFC-709D-4CBC-BFAC-E081E773C7F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CADFC-709D-4CBC-BFAC-E081E773C7FD" descr="cid:138CADFC-709D-4CBC-BFAC-E081E773C7FD"/>
                    <pic:cNvPicPr/>
                  </pic:nvPicPr>
                  <pic:blipFill>
                    <a:blip r:embed="rId9" r:link="rId10" cstate="print"/>
                    <a:srcRect l="39189" r="446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2305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12A76" w:rsidRDefault="000239C7" w:rsidP="00197DB4">
      <w:pPr>
        <w:jc w:val="center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85pt;margin-top:8.6pt;width:166.05pt;height:167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12A76" w:rsidRPr="00312A76" w:rsidRDefault="00312A76" w:rsidP="00435692">
                  <w:pPr>
                    <w:jc w:val="center"/>
                    <w:rPr>
                      <w:sz w:val="32"/>
                      <w:szCs w:val="36"/>
                    </w:rPr>
                  </w:pPr>
                  <w:r w:rsidRPr="00312A76">
                    <w:rPr>
                      <w:b/>
                      <w:bCs/>
                      <w:sz w:val="32"/>
                      <w:szCs w:val="36"/>
                      <w:rtl/>
                    </w:rPr>
                    <w:t xml:space="preserve">מזל-טוב </w:t>
                  </w:r>
                </w:p>
                <w:p w:rsidR="00312A76" w:rsidRPr="00312A76" w:rsidRDefault="00435692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6"/>
                      <w:rtl/>
                    </w:rPr>
                    <w:t>ל</w:t>
                  </w:r>
                  <w:r w:rsidR="00312A76" w:rsidRPr="00312A76">
                    <w:rPr>
                      <w:b/>
                      <w:bCs/>
                      <w:sz w:val="32"/>
                      <w:szCs w:val="36"/>
                      <w:rtl/>
                    </w:rPr>
                    <w:t>בר ויאיר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b/>
                      <w:bCs/>
                      <w:sz w:val="32"/>
                      <w:szCs w:val="36"/>
                      <w:rtl/>
                    </w:rPr>
                    <w:t>לנישואיכם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b/>
                      <w:bCs/>
                      <w:sz w:val="32"/>
                      <w:szCs w:val="36"/>
                      <w:rtl/>
                    </w:rPr>
                    <w:t>ברכות חמות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b/>
                      <w:bCs/>
                      <w:sz w:val="32"/>
                      <w:szCs w:val="36"/>
                      <w:rtl/>
                    </w:rPr>
                    <w:t>לדורית ואיציק ששון</w:t>
                  </w:r>
                </w:p>
                <w:p w:rsidR="00312A76" w:rsidRDefault="00312A76" w:rsidP="00312A76">
                  <w:pPr>
                    <w:jc w:val="center"/>
                    <w:rPr>
                      <w:rFonts w:hint="cs"/>
                      <w:sz w:val="32"/>
                      <w:szCs w:val="36"/>
                      <w:rtl/>
                    </w:rPr>
                  </w:pPr>
                  <w:r w:rsidRPr="00312A76">
                    <w:rPr>
                      <w:b/>
                      <w:bCs/>
                      <w:sz w:val="32"/>
                      <w:szCs w:val="36"/>
                      <w:rtl/>
                    </w:rPr>
                    <w:t>ליעל דגן</w:t>
                  </w:r>
                  <w:r w:rsidR="00435692">
                    <w:rPr>
                      <w:rFonts w:hint="cs"/>
                      <w:b/>
                      <w:bCs/>
                      <w:sz w:val="32"/>
                      <w:szCs w:val="36"/>
                      <w:rtl/>
                    </w:rPr>
                    <w:t>,</w:t>
                  </w:r>
                </w:p>
                <w:p w:rsidR="00435692" w:rsidRPr="00435692" w:rsidRDefault="00435692" w:rsidP="00312A76">
                  <w:pPr>
                    <w:jc w:val="center"/>
                    <w:rPr>
                      <w:b/>
                      <w:bCs/>
                      <w:sz w:val="32"/>
                      <w:szCs w:val="36"/>
                      <w:rtl/>
                    </w:rPr>
                  </w:pP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b/>
                      <w:bCs/>
                      <w:sz w:val="32"/>
                      <w:szCs w:val="36"/>
                      <w:rtl/>
                    </w:rPr>
                    <w:t>ולכל בני המשפחות</w:t>
                  </w:r>
                </w:p>
                <w:p w:rsidR="00312A76" w:rsidRDefault="00312A76" w:rsidP="00312A76"/>
              </w:txbxContent>
            </v:textbox>
          </v:shape>
        </w:pict>
      </w: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Default="001D12FD" w:rsidP="00197DB4">
      <w:pPr>
        <w:jc w:val="center"/>
        <w:rPr>
          <w:rtl/>
        </w:rPr>
      </w:pPr>
      <w:r>
        <w:rPr>
          <w:rtl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133350</wp:posOffset>
            </wp:positionV>
            <wp:extent cx="1000125" cy="1238250"/>
            <wp:effectExtent l="19050" t="0" r="9525" b="0"/>
            <wp:wrapNone/>
            <wp:docPr id="2" name="תמונה 2" descr="https://encrypted-tbn2.gstatic.com/images?q=tbn:ANd9GcQTLvkKdbLGEPUOXv2Y5OoxgpptclUGtoJi62drCtRDzYjxyn78Oe6sU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TLvkKdbLGEPUOXv2Y5OoxgpptclUGtoJi62drCtRDzYjxyn78Oe6sU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29C">
        <w:rPr>
          <w:rtl/>
        </w:rPr>
        <w:pict>
          <v:shape id="_x0000_s1027" type="#_x0000_t202" style="position:absolute;left:0;text-align:left;margin-left:222pt;margin-top:-30.75pt;width:166.05pt;height:151.2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מזל-טוב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לריקל וזיו כהן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להולדת הבת</w:t>
                  </w:r>
                </w:p>
                <w:p w:rsidR="00312A76" w:rsidRPr="003241C3" w:rsidRDefault="00312A76" w:rsidP="00312A76">
                  <w:pPr>
                    <w:jc w:val="center"/>
                    <w:rPr>
                      <w:b/>
                      <w:bCs/>
                      <w:sz w:val="32"/>
                      <w:szCs w:val="36"/>
                      <w:rtl/>
                    </w:rPr>
                  </w:pPr>
                  <w:r w:rsidRPr="003241C3">
                    <w:rPr>
                      <w:rFonts w:hint="cs"/>
                      <w:b/>
                      <w:bCs/>
                      <w:sz w:val="40"/>
                      <w:szCs w:val="44"/>
                      <w:rtl/>
                    </w:rPr>
                    <w:t>רומי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לחנה ועזרא כהן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להולדת הנכדה</w:t>
                  </w:r>
                </w:p>
                <w:p w:rsidR="00312A76" w:rsidRPr="00312A76" w:rsidRDefault="00312A76" w:rsidP="00312A76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</w:p>
                <w:p w:rsidR="00312A76" w:rsidRPr="00312A76" w:rsidRDefault="00312A76" w:rsidP="00312A76">
                  <w:pPr>
                    <w:jc w:val="center"/>
                    <w:rPr>
                      <w:sz w:val="36"/>
                      <w:szCs w:val="40"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ברכות לכל המשפחה</w:t>
                  </w:r>
                </w:p>
              </w:txbxContent>
            </v:textbox>
          </v:shape>
        </w:pict>
      </w:r>
    </w:p>
    <w:p w:rsidR="00312A76" w:rsidRDefault="00312A76" w:rsidP="00197DB4">
      <w:pPr>
        <w:jc w:val="center"/>
        <w:rPr>
          <w:rtl/>
        </w:rPr>
      </w:pPr>
    </w:p>
    <w:p w:rsidR="00312A76" w:rsidRDefault="00312A76" w:rsidP="00197DB4">
      <w:pPr>
        <w:jc w:val="center"/>
        <w:rPr>
          <w:rtl/>
        </w:rPr>
      </w:pPr>
    </w:p>
    <w:p w:rsidR="00312A76" w:rsidRPr="00435692" w:rsidRDefault="00312A76" w:rsidP="00197DB4">
      <w:pPr>
        <w:jc w:val="center"/>
        <w:rPr>
          <w:b/>
          <w:bCs/>
          <w:rtl/>
        </w:rPr>
      </w:pPr>
    </w:p>
    <w:p w:rsidR="00312A76" w:rsidRDefault="00312A76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1D12FD" w:rsidP="00312A76">
      <w:pPr>
        <w:rPr>
          <w:rtl/>
        </w:rPr>
      </w:pPr>
      <w:r>
        <w:rPr>
          <w:rtl/>
          <w:lang w:eastAsia="en-US"/>
        </w:rPr>
        <w:pict>
          <v:shape id="_x0000_s1029" type="#_x0000_t202" style="position:absolute;left:0;text-align:left;margin-left:42.4pt;margin-top:6.75pt;width:199.15pt;height:97.2pt;z-index:251665408;mso-height-percent:200;mso-height-percent:200;mso-width-relative:margin;mso-height-relative:margin" stroked="f">
            <v:textbox style="mso-fit-shape-to-text:t">
              <w:txbxContent>
                <w:p w:rsidR="008A1512" w:rsidRPr="00312A76" w:rsidRDefault="008A1512" w:rsidP="008A1512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מזל-טוב</w:t>
                  </w:r>
                </w:p>
                <w:p w:rsidR="008A1512" w:rsidRPr="00312A76" w:rsidRDefault="008A1512" w:rsidP="008A1512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ל</w:t>
                  </w:r>
                  <w:r>
                    <w:rPr>
                      <w:rFonts w:hint="cs"/>
                      <w:sz w:val="32"/>
                      <w:szCs w:val="36"/>
                      <w:rtl/>
                    </w:rPr>
                    <w:t>עמליה ואיציק מורדכייב</w:t>
                  </w:r>
                </w:p>
                <w:p w:rsidR="008A1512" w:rsidRPr="00312A76" w:rsidRDefault="008A1512" w:rsidP="008A1512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להולדת הבת</w:t>
                  </w:r>
                </w:p>
                <w:p w:rsidR="008A1512" w:rsidRPr="00312A76" w:rsidRDefault="008A1512" w:rsidP="008A1512">
                  <w:pPr>
                    <w:jc w:val="center"/>
                    <w:rPr>
                      <w:sz w:val="32"/>
                      <w:szCs w:val="36"/>
                      <w:rtl/>
                    </w:rPr>
                  </w:pPr>
                </w:p>
                <w:p w:rsidR="008A1512" w:rsidRPr="00312A76" w:rsidRDefault="008A1512" w:rsidP="008A1512">
                  <w:pPr>
                    <w:jc w:val="center"/>
                    <w:rPr>
                      <w:sz w:val="36"/>
                      <w:szCs w:val="40"/>
                    </w:rPr>
                  </w:pPr>
                  <w:r w:rsidRPr="00312A76">
                    <w:rPr>
                      <w:rFonts w:hint="cs"/>
                      <w:sz w:val="32"/>
                      <w:szCs w:val="36"/>
                      <w:rtl/>
                    </w:rPr>
                    <w:t>ברכות לכל המשפחה</w:t>
                  </w:r>
                </w:p>
              </w:txbxContent>
            </v:textbox>
          </v:shape>
        </w:pict>
      </w:r>
      <w:r>
        <w:rPr>
          <w:rtl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130175</wp:posOffset>
            </wp:positionV>
            <wp:extent cx="1562100" cy="1190625"/>
            <wp:effectExtent l="19050" t="0" r="0" b="0"/>
            <wp:wrapNone/>
            <wp:docPr id="5" name="תמונה 5" descr="The-Painter ציורי קיר לחדרי ילדים - חדרי תינוקות, רהיטי תינוקות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-Painter ציורי קיר לחדרי ילדים - חדרי תינוקות, רהיטי תינוקות 1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Default="008A1512" w:rsidP="00312A76">
      <w:pPr>
        <w:rPr>
          <w:rtl/>
        </w:rPr>
      </w:pPr>
    </w:p>
    <w:p w:rsidR="008A1512" w:rsidRPr="008A1512" w:rsidRDefault="008A1512" w:rsidP="008A1512">
      <w:pPr>
        <w:rPr>
          <w:rFonts w:ascii="Arial" w:hAnsi="Arial" w:cs="Arial"/>
        </w:rPr>
      </w:pPr>
      <w:r w:rsidRPr="008A1512">
        <w:rPr>
          <w:rFonts w:ascii="Arial" w:hAnsi="Arial" w:cs="Arial"/>
          <w:b/>
          <w:bCs/>
          <w:u w:val="single"/>
          <w:rtl/>
        </w:rPr>
        <w:t>תכנית תרבות במעוז, לחדש נובמבר 14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8A1512" w:rsidRDefault="008A1512" w:rsidP="008A1512">
      <w:pPr>
        <w:rPr>
          <w:rFonts w:ascii="Arial" w:hAnsi="Arial" w:cs="Arial"/>
          <w:rtl/>
        </w:rPr>
      </w:pPr>
      <w:r w:rsidRPr="00E27AEE">
        <w:rPr>
          <w:rFonts w:ascii="Arial" w:hAnsi="Arial" w:cs="Arial"/>
          <w:b/>
          <w:bCs/>
          <w:rtl/>
        </w:rPr>
        <w:t>שישבת 14-15.11</w:t>
      </w:r>
      <w:r w:rsidRPr="008A1512">
        <w:rPr>
          <w:rFonts w:ascii="Arial" w:hAnsi="Arial" w:cs="Arial"/>
          <w:rtl/>
        </w:rPr>
        <w:t xml:space="preserve"> – טיול משק לאזור דרום הארץ. </w:t>
      </w:r>
    </w:p>
    <w:p w:rsidR="008A1512" w:rsidRPr="008A1512" w:rsidRDefault="008A1512" w:rsidP="008A1512">
      <w:pPr>
        <w:ind w:left="144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>נרשמו לטיול כתשעים ילדים, נוער ובוגרים. בהצלחה !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8A1512" w:rsidRDefault="008A1512" w:rsidP="008A1512">
      <w:pPr>
        <w:rPr>
          <w:rFonts w:ascii="Arial" w:hAnsi="Arial" w:cs="Arial"/>
          <w:rtl/>
        </w:rPr>
      </w:pPr>
      <w:r w:rsidRPr="00E27AEE">
        <w:rPr>
          <w:rFonts w:ascii="Arial" w:hAnsi="Arial" w:cs="Arial"/>
          <w:b/>
          <w:bCs/>
          <w:rtl/>
        </w:rPr>
        <w:t>שישי 21.11</w:t>
      </w:r>
      <w:r w:rsidRPr="008A1512">
        <w:rPr>
          <w:rFonts w:ascii="Arial" w:hAnsi="Arial" w:cs="Arial"/>
          <w:rtl/>
        </w:rPr>
        <w:t xml:space="preserve"> – "קבלת שישי" ב"קפה גלריה" – </w:t>
      </w:r>
    </w:p>
    <w:p w:rsidR="008A1512" w:rsidRDefault="008A1512" w:rsidP="00E27AEE">
      <w:pPr>
        <w:ind w:left="72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 xml:space="preserve">לכל אנשי מעוז ונעריה. </w:t>
      </w:r>
    </w:p>
    <w:p w:rsidR="008A1512" w:rsidRPr="008A1512" w:rsidRDefault="008A1512" w:rsidP="00E27AEE">
      <w:pPr>
        <w:ind w:left="72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 xml:space="preserve">שעה 20.15 – מיני תופינים ושתיה חמה, </w:t>
      </w:r>
    </w:p>
    <w:p w:rsidR="008A1512" w:rsidRDefault="008A1512" w:rsidP="00E27AEE">
      <w:pPr>
        <w:ind w:left="72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>שעה 20.45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8A1512">
        <w:rPr>
          <w:rFonts w:ascii="Arial" w:hAnsi="Arial" w:cs="Arial"/>
          <w:rtl/>
        </w:rPr>
        <w:t xml:space="preserve">פגישה עם: יפתח אופק על היצירה </w:t>
      </w:r>
      <w:r>
        <w:rPr>
          <w:rFonts w:ascii="Arial" w:hAnsi="Arial" w:cs="Arial"/>
          <w:rtl/>
        </w:rPr>
        <w:t>–</w:t>
      </w:r>
      <w:r w:rsidRPr="008A1512">
        <w:rPr>
          <w:rFonts w:ascii="Arial" w:hAnsi="Arial" w:cs="Arial"/>
          <w:rtl/>
        </w:rPr>
        <w:t xml:space="preserve"> </w:t>
      </w:r>
    </w:p>
    <w:p w:rsidR="008A1512" w:rsidRPr="008A1512" w:rsidRDefault="008A1512" w:rsidP="00E27AEE">
      <w:pPr>
        <w:ind w:left="216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 xml:space="preserve">"ליל חניה"  מאת: נתן אלתרמן. </w:t>
      </w:r>
    </w:p>
    <w:p w:rsidR="008A1512" w:rsidRPr="008A1512" w:rsidRDefault="008A1512" w:rsidP="00E27AEE">
      <w:pPr>
        <w:ind w:left="72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>(פרטים יפורסמו  לתאי הדאר - בהזמנה לקבלת השישי)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8A1512" w:rsidRDefault="008A1512" w:rsidP="008A1512">
      <w:pPr>
        <w:rPr>
          <w:rFonts w:ascii="Arial" w:hAnsi="Arial" w:cs="Arial"/>
          <w:rtl/>
        </w:rPr>
      </w:pPr>
      <w:r w:rsidRPr="00E27AEE">
        <w:rPr>
          <w:rFonts w:ascii="Arial" w:hAnsi="Arial" w:cs="Arial"/>
          <w:b/>
          <w:bCs/>
          <w:rtl/>
        </w:rPr>
        <w:t>יום שני 24.11</w:t>
      </w:r>
      <w:r w:rsidRPr="008A1512">
        <w:rPr>
          <w:rFonts w:ascii="Arial" w:hAnsi="Arial" w:cs="Arial"/>
          <w:rtl/>
        </w:rPr>
        <w:t xml:space="preserve"> – "הלבנה בחידושה" – ערב אזורי לנשים לחדש כסלו. </w:t>
      </w:r>
    </w:p>
    <w:p w:rsidR="008A1512" w:rsidRDefault="008A1512" w:rsidP="008A1512">
      <w:pPr>
        <w:ind w:left="144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 xml:space="preserve">המנחה: דותן אריאלי-נשר. </w:t>
      </w:r>
    </w:p>
    <w:p w:rsidR="008A1512" w:rsidRDefault="008A1512" w:rsidP="008A1512">
      <w:pPr>
        <w:ind w:left="144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יתקיים "בקפה גלריה".</w:t>
      </w:r>
    </w:p>
    <w:p w:rsidR="008A1512" w:rsidRDefault="008A1512" w:rsidP="00E27AEE">
      <w:pPr>
        <w:ind w:left="144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>(פרטים בהזמנת התרבות של המועצה האזורית, אשר חולקה לתאי הדאר)</w:t>
      </w:r>
      <w:r>
        <w:rPr>
          <w:rFonts w:ascii="Arial" w:hAnsi="Arial" w:cs="Arial" w:hint="cs"/>
          <w:rtl/>
        </w:rPr>
        <w:t>.</w:t>
      </w:r>
      <w:r w:rsidRPr="008A1512">
        <w:rPr>
          <w:rFonts w:ascii="Arial" w:hAnsi="Arial" w:cs="Arial"/>
          <w:rtl/>
        </w:rPr>
        <w:t xml:space="preserve"> 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49129C" w:rsidRDefault="008A1512" w:rsidP="008A1512">
      <w:pPr>
        <w:rPr>
          <w:rFonts w:ascii="Arial" w:hAnsi="Arial" w:cs="Arial" w:hint="cs"/>
          <w:rtl/>
        </w:rPr>
      </w:pPr>
      <w:r w:rsidRPr="00E27AEE">
        <w:rPr>
          <w:rFonts w:ascii="Arial" w:hAnsi="Arial" w:cs="Arial"/>
          <w:b/>
          <w:bCs/>
          <w:rtl/>
        </w:rPr>
        <w:t>יום שישי בבקר, 28.11</w:t>
      </w:r>
      <w:r w:rsidRPr="008A1512">
        <w:rPr>
          <w:rFonts w:ascii="Arial" w:hAnsi="Arial" w:cs="Arial"/>
          <w:rtl/>
        </w:rPr>
        <w:t xml:space="preserve"> – יום עיון לחברים חדשים במעוז ולתושבים – </w:t>
      </w:r>
    </w:p>
    <w:p w:rsidR="0049129C" w:rsidRDefault="008A1512" w:rsidP="00E27AEE">
      <w:pPr>
        <w:ind w:left="720"/>
        <w:rPr>
          <w:rFonts w:ascii="Arial" w:hAnsi="Arial" w:cs="Arial" w:hint="cs"/>
          <w:rtl/>
        </w:rPr>
      </w:pPr>
      <w:r w:rsidRPr="008A1512">
        <w:rPr>
          <w:rFonts w:ascii="Arial" w:hAnsi="Arial" w:cs="Arial"/>
          <w:rtl/>
        </w:rPr>
        <w:t>בהפקת צוות צמ"ד ותרבות מעוז.</w:t>
      </w:r>
    </w:p>
    <w:p w:rsidR="008A1512" w:rsidRPr="008A1512" w:rsidRDefault="008A1512" w:rsidP="00E27AEE">
      <w:pPr>
        <w:ind w:left="72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>(הזמנות חולקו לקהל היעד בתאי הדאר ובאימלים).</w:t>
      </w:r>
    </w:p>
    <w:p w:rsidR="008A1512" w:rsidRPr="008A1512" w:rsidRDefault="008A1512" w:rsidP="008A1512">
      <w:pPr>
        <w:rPr>
          <w:rFonts w:ascii="Arial" w:hAnsi="Arial" w:cs="Arial"/>
          <w:rtl/>
        </w:rPr>
      </w:pPr>
      <w:r w:rsidRPr="008A1512">
        <w:rPr>
          <w:rFonts w:ascii="Arial" w:hAnsi="Arial" w:cs="Arial"/>
          <w:b/>
          <w:bCs/>
          <w:u w:val="single"/>
          <w:rtl/>
        </w:rPr>
        <w:t>תחזית לדצמבר 14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8A1512" w:rsidRPr="008A1512" w:rsidRDefault="008A1512" w:rsidP="008A1512">
      <w:pPr>
        <w:rPr>
          <w:rFonts w:ascii="Arial" w:hAnsi="Arial" w:cs="Arial"/>
          <w:rtl/>
        </w:rPr>
      </w:pPr>
      <w:r w:rsidRPr="00E27AEE">
        <w:rPr>
          <w:rFonts w:ascii="Arial" w:hAnsi="Arial" w:cs="Arial"/>
          <w:b/>
          <w:bCs/>
          <w:rtl/>
        </w:rPr>
        <w:t xml:space="preserve">8.12 </w:t>
      </w:r>
      <w:r w:rsidR="00E27AEE" w:rsidRPr="00E27AEE">
        <w:rPr>
          <w:rFonts w:ascii="Arial" w:hAnsi="Arial" w:cs="Arial" w:hint="cs"/>
          <w:b/>
          <w:bCs/>
          <w:rtl/>
        </w:rPr>
        <w:t xml:space="preserve">  </w:t>
      </w:r>
      <w:r w:rsidRPr="008A1512">
        <w:rPr>
          <w:rFonts w:ascii="Arial" w:hAnsi="Arial" w:cs="Arial"/>
          <w:rtl/>
        </w:rPr>
        <w:t>– ערב הכנת חנוכיות למשפחה, ליבוב לביבות – פרוזדור לחג.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49129C" w:rsidRDefault="008A1512" w:rsidP="008A1512">
      <w:pPr>
        <w:rPr>
          <w:rFonts w:ascii="Arial" w:hAnsi="Arial" w:cs="Arial" w:hint="cs"/>
          <w:rtl/>
        </w:rPr>
      </w:pPr>
      <w:r w:rsidRPr="00E27AEE">
        <w:rPr>
          <w:rFonts w:ascii="Arial" w:hAnsi="Arial" w:cs="Arial"/>
          <w:b/>
          <w:bCs/>
          <w:rtl/>
        </w:rPr>
        <w:t xml:space="preserve">16.12 </w:t>
      </w:r>
      <w:r w:rsidRPr="008A1512">
        <w:rPr>
          <w:rFonts w:ascii="Arial" w:hAnsi="Arial" w:cs="Arial"/>
          <w:rtl/>
        </w:rPr>
        <w:t xml:space="preserve">– ערב חג החנוכה: מרוץ הלפיד ב"סובב מעוז", </w:t>
      </w:r>
    </w:p>
    <w:p w:rsidR="008A1512" w:rsidRPr="008A1512" w:rsidRDefault="008A1512" w:rsidP="0049129C">
      <w:pPr>
        <w:ind w:left="2880"/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>טקס ומסיבה בח"א לנר ראשון של החג.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8A1512" w:rsidRPr="008A1512" w:rsidRDefault="008A1512" w:rsidP="008A1512">
      <w:pPr>
        <w:rPr>
          <w:rFonts w:ascii="Arial" w:hAnsi="Arial" w:cs="Arial"/>
          <w:rtl/>
        </w:rPr>
      </w:pPr>
      <w:r w:rsidRPr="00E27AEE">
        <w:rPr>
          <w:rFonts w:ascii="Arial" w:hAnsi="Arial" w:cs="Arial"/>
          <w:b/>
          <w:bCs/>
          <w:rtl/>
        </w:rPr>
        <w:t>19.12</w:t>
      </w:r>
      <w:r w:rsidRPr="008A1512">
        <w:rPr>
          <w:rFonts w:ascii="Arial" w:hAnsi="Arial" w:cs="Arial"/>
          <w:rtl/>
        </w:rPr>
        <w:t xml:space="preserve"> – הפסטיעוז !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8A1512" w:rsidRPr="008A1512" w:rsidRDefault="008A1512" w:rsidP="008A1512">
      <w:pPr>
        <w:rPr>
          <w:rFonts w:ascii="Arial" w:hAnsi="Arial" w:cs="Arial"/>
          <w:rtl/>
        </w:rPr>
      </w:pPr>
      <w:r w:rsidRPr="00E27AEE">
        <w:rPr>
          <w:rFonts w:ascii="Arial" w:hAnsi="Arial" w:cs="Arial"/>
          <w:b/>
          <w:bCs/>
          <w:rtl/>
        </w:rPr>
        <w:t>22.12</w:t>
      </w:r>
      <w:r w:rsidRPr="008A1512">
        <w:rPr>
          <w:rFonts w:ascii="Arial" w:hAnsi="Arial" w:cs="Arial"/>
          <w:rtl/>
        </w:rPr>
        <w:t xml:space="preserve"> – ערב לנשות מעוז והדלקת נרות חנוכה.</w:t>
      </w:r>
    </w:p>
    <w:p w:rsidR="008A1512" w:rsidRPr="008A1512" w:rsidRDefault="008A1512" w:rsidP="008A1512">
      <w:pPr>
        <w:rPr>
          <w:rFonts w:ascii="Arial" w:hAnsi="Arial" w:cs="Arial"/>
          <w:rtl/>
        </w:rPr>
      </w:pPr>
    </w:p>
    <w:p w:rsidR="008A1512" w:rsidRPr="008A1512" w:rsidRDefault="008A1512" w:rsidP="008A1512">
      <w:pPr>
        <w:rPr>
          <w:rFonts w:ascii="Arial" w:hAnsi="Arial" w:cs="Arial"/>
          <w:rtl/>
        </w:rPr>
      </w:pPr>
      <w:r w:rsidRPr="008A1512">
        <w:rPr>
          <w:rFonts w:ascii="Arial" w:hAnsi="Arial" w:cs="Arial"/>
          <w:rtl/>
        </w:rPr>
        <w:t>*פרטים עוד יפורסמו.</w:t>
      </w:r>
    </w:p>
    <w:p w:rsidR="008A1512" w:rsidRDefault="008A1512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854F04" w:rsidP="00312A76">
      <w:pPr>
        <w:rPr>
          <w:rFonts w:hint="cs"/>
          <w:rtl/>
        </w:rPr>
      </w:pPr>
      <w:r>
        <w:rPr>
          <w:rFonts w:hint="cs"/>
          <w:rtl/>
          <w:lang w:eastAsia="en-US"/>
        </w:rPr>
        <w:pict>
          <v:group id="_x0000_s1030" style="position:absolute;left:0;text-align:left;margin-left:101.25pt;margin-top:4.3pt;width:247.75pt;height:128.4pt;z-index:251668480" coordorigin="4412,3870" coordsize="4278,2133">
            <v:shape id="il_fi" o:spid="_x0000_s1031" type="#_x0000_t75" alt="" style="position:absolute;left:4412;top:4034;width:1718;height:1746" wrapcoords="-188 0 -188 21414 21600 21414 21600 0 -188 0">
              <v:imagedata r:id="rId15" r:href="rId16"/>
            </v:shape>
            <v:shape id="_x0000_s1032" type="#_x0000_t202" style="position:absolute;left:6180;top:3870;width:2510;height:2133;mso-height-percent:200;mso-height-percent:200;mso-width-relative:margin;mso-height-relative:margin" stroked="f">
              <v:textbox style="mso-next-textbox:#_x0000_s1032">
                <w:txbxContent>
                  <w:p w:rsidR="00854F04" w:rsidRPr="00273E9D" w:rsidRDefault="00854F04" w:rsidP="00854F0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4"/>
                        <w:rtl/>
                      </w:rPr>
                    </w:pPr>
                    <w:r w:rsidRPr="00273E9D">
                      <w:rPr>
                        <w:rFonts w:ascii="Tahoma" w:hAnsi="Tahoma" w:cs="Tahoma"/>
                        <w:b/>
                        <w:bCs/>
                        <w:sz w:val="22"/>
                        <w:szCs w:val="24"/>
                        <w:rtl/>
                      </w:rPr>
                      <w:t>גשם</w:t>
                    </w:r>
                  </w:p>
                  <w:p w:rsidR="00854F04" w:rsidRPr="00273E9D" w:rsidRDefault="00854F04" w:rsidP="00854F0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4"/>
                        <w:rtl/>
                      </w:rPr>
                    </w:pPr>
                    <w:r w:rsidRPr="00273E9D">
                      <w:rPr>
                        <w:rFonts w:ascii="Tahoma" w:hAnsi="Tahoma" w:cs="Tahoma"/>
                        <w:b/>
                        <w:bCs/>
                        <w:sz w:val="22"/>
                        <w:szCs w:val="24"/>
                        <w:rtl/>
                      </w:rPr>
                      <w:t>התחילה העונה</w:t>
                    </w:r>
                  </w:p>
                  <w:p w:rsidR="00854F04" w:rsidRPr="00273E9D" w:rsidRDefault="00854F04" w:rsidP="00854F0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4"/>
                        <w:rtl/>
                      </w:rPr>
                    </w:pPr>
                    <w:r w:rsidRPr="00273E9D">
                      <w:rPr>
                        <w:rFonts w:ascii="Tahoma" w:hAnsi="Tahoma" w:cs="Tahoma"/>
                        <w:b/>
                        <w:bCs/>
                        <w:sz w:val="22"/>
                        <w:szCs w:val="24"/>
                        <w:rtl/>
                      </w:rPr>
                      <w:t xml:space="preserve">ירדו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4"/>
                        <w:rtl/>
                      </w:rPr>
                      <w:t>44</w:t>
                    </w:r>
                    <w:r w:rsidRPr="00273E9D">
                      <w:rPr>
                        <w:rFonts w:ascii="Tahoma" w:hAnsi="Tahoma" w:cs="Tahoma"/>
                        <w:b/>
                        <w:bCs/>
                        <w:sz w:val="22"/>
                        <w:szCs w:val="24"/>
                        <w:rtl/>
                      </w:rPr>
                      <w:t xml:space="preserve"> מ"מ</w:t>
                    </w:r>
                  </w:p>
                  <w:p w:rsidR="00854F04" w:rsidRDefault="00854F04" w:rsidP="00854F04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854F04" w:rsidRDefault="00854F04" w:rsidP="00854F04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שנתברך בשנה גשומה </w:t>
                    </w:r>
                  </w:p>
                  <w:p w:rsidR="00854F04" w:rsidRDefault="00854F04" w:rsidP="00854F04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טובה לחקלאות</w:t>
                    </w:r>
                  </w:p>
                  <w:p w:rsidR="00854F04" w:rsidRDefault="00854F04" w:rsidP="00854F04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ולטבע היפה שלנו</w:t>
                    </w:r>
                  </w:p>
                </w:txbxContent>
              </v:textbox>
            </v:shape>
            <w10:wrap anchorx="page"/>
          </v:group>
        </w:pict>
      </w: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Default="00D43130" w:rsidP="00312A76">
      <w:pPr>
        <w:rPr>
          <w:rFonts w:hint="cs"/>
          <w:rtl/>
        </w:rPr>
      </w:pPr>
    </w:p>
    <w:p w:rsidR="00D43130" w:rsidRPr="00D43130" w:rsidRDefault="00D43130" w:rsidP="00D43130">
      <w:pPr>
        <w:jc w:val="center"/>
        <w:rPr>
          <w:rFonts w:asciiTheme="minorBidi" w:hAnsiTheme="minorBidi" w:cstheme="minorBidi"/>
          <w:b/>
          <w:bCs/>
          <w:sz w:val="52"/>
          <w:szCs w:val="56"/>
          <w:rtl/>
        </w:rPr>
      </w:pPr>
      <w:r w:rsidRPr="00D43130">
        <w:rPr>
          <w:rFonts w:asciiTheme="minorBidi" w:hAnsiTheme="minorBidi" w:cstheme="minorBidi"/>
          <w:b/>
          <w:bCs/>
          <w:sz w:val="52"/>
          <w:szCs w:val="56"/>
          <w:rtl/>
        </w:rPr>
        <w:t>שבת שלום</w:t>
      </w:r>
    </w:p>
    <w:p w:rsidR="00D43130" w:rsidRPr="00D43130" w:rsidRDefault="00D43130" w:rsidP="00D43130">
      <w:pPr>
        <w:jc w:val="center"/>
        <w:rPr>
          <w:rFonts w:asciiTheme="minorBidi" w:hAnsiTheme="minorBidi" w:cstheme="minorBidi"/>
          <w:b/>
          <w:bCs/>
          <w:sz w:val="52"/>
          <w:szCs w:val="56"/>
        </w:rPr>
      </w:pPr>
      <w:r w:rsidRPr="00D43130">
        <w:rPr>
          <w:rFonts w:asciiTheme="minorBidi" w:hAnsiTheme="minorBidi" w:cstheme="minorBidi"/>
          <w:b/>
          <w:bCs/>
          <w:sz w:val="52"/>
          <w:szCs w:val="56"/>
          <w:rtl/>
        </w:rPr>
        <w:t>המזכירות</w:t>
      </w:r>
    </w:p>
    <w:sectPr w:rsidR="00D43130" w:rsidRPr="00D43130" w:rsidSect="007734D9">
      <w:footerReference w:type="default" r:id="rId17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4F" w:rsidRDefault="009D7C4F" w:rsidP="00D43130">
      <w:r>
        <w:separator/>
      </w:r>
    </w:p>
  </w:endnote>
  <w:endnote w:type="continuationSeparator" w:id="0">
    <w:p w:rsidR="009D7C4F" w:rsidRDefault="009D7C4F" w:rsidP="00D4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487235"/>
      <w:docPartObj>
        <w:docPartGallery w:val="Page Numbers (Bottom of Page)"/>
        <w:docPartUnique/>
      </w:docPartObj>
    </w:sdtPr>
    <w:sdtContent>
      <w:p w:rsidR="00D43130" w:rsidRDefault="00D43130">
        <w:pPr>
          <w:pStyle w:val="a8"/>
          <w:jc w:val="right"/>
        </w:pPr>
        <w:fldSimple w:instr=" PAGE   \* MERGEFORMAT ">
          <w:r w:rsidR="00BA08A7" w:rsidRPr="00BA08A7">
            <w:rPr>
              <w:rFonts w:cs="Calibri"/>
              <w:rtl/>
              <w:lang w:val="he-IL"/>
            </w:rPr>
            <w:t>1</w:t>
          </w:r>
        </w:fldSimple>
      </w:p>
    </w:sdtContent>
  </w:sdt>
  <w:p w:rsidR="00D43130" w:rsidRDefault="00D431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4F" w:rsidRDefault="009D7C4F" w:rsidP="00D43130">
      <w:r>
        <w:separator/>
      </w:r>
    </w:p>
  </w:footnote>
  <w:footnote w:type="continuationSeparator" w:id="0">
    <w:p w:rsidR="009D7C4F" w:rsidRDefault="009D7C4F" w:rsidP="00D43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A55"/>
    <w:multiLevelType w:val="hybridMultilevel"/>
    <w:tmpl w:val="44A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63165"/>
    <w:multiLevelType w:val="hybridMultilevel"/>
    <w:tmpl w:val="0D76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6CF3"/>
    <w:multiLevelType w:val="hybridMultilevel"/>
    <w:tmpl w:val="D2A6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layoutTableRowsApart/>
  </w:compat>
  <w:rsids>
    <w:rsidRoot w:val="00042312"/>
    <w:rsid w:val="00005013"/>
    <w:rsid w:val="00021017"/>
    <w:rsid w:val="000239C7"/>
    <w:rsid w:val="00042312"/>
    <w:rsid w:val="00085834"/>
    <w:rsid w:val="000E2A27"/>
    <w:rsid w:val="00197DB4"/>
    <w:rsid w:val="001D12FD"/>
    <w:rsid w:val="00205A96"/>
    <w:rsid w:val="00244510"/>
    <w:rsid w:val="002617C6"/>
    <w:rsid w:val="00286328"/>
    <w:rsid w:val="00296457"/>
    <w:rsid w:val="00312A76"/>
    <w:rsid w:val="003241C3"/>
    <w:rsid w:val="00356768"/>
    <w:rsid w:val="00435692"/>
    <w:rsid w:val="004419DB"/>
    <w:rsid w:val="0044302C"/>
    <w:rsid w:val="0049129C"/>
    <w:rsid w:val="00501646"/>
    <w:rsid w:val="00577DEF"/>
    <w:rsid w:val="006508C4"/>
    <w:rsid w:val="00713D71"/>
    <w:rsid w:val="007470B9"/>
    <w:rsid w:val="007734D9"/>
    <w:rsid w:val="00804049"/>
    <w:rsid w:val="00854F04"/>
    <w:rsid w:val="008A1512"/>
    <w:rsid w:val="009111C2"/>
    <w:rsid w:val="009B72BC"/>
    <w:rsid w:val="009D7C4F"/>
    <w:rsid w:val="00B034CC"/>
    <w:rsid w:val="00B953CB"/>
    <w:rsid w:val="00BA08A7"/>
    <w:rsid w:val="00C14263"/>
    <w:rsid w:val="00CB7006"/>
    <w:rsid w:val="00D43130"/>
    <w:rsid w:val="00E27AEE"/>
    <w:rsid w:val="00F246E4"/>
    <w:rsid w:val="00FA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D9"/>
    <w:pPr>
      <w:bidi/>
    </w:pPr>
    <w:rPr>
      <w:rFonts w:cs="David"/>
      <w:noProof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2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97DB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semiHidden/>
    <w:rsid w:val="00197DB4"/>
    <w:rPr>
      <w:rFonts w:ascii="Tahoma" w:hAnsi="Tahoma" w:cs="Tahoma"/>
      <w:noProof/>
      <w:sz w:val="16"/>
      <w:szCs w:val="16"/>
      <w:lang w:eastAsia="he-IL"/>
    </w:rPr>
  </w:style>
  <w:style w:type="paragraph" w:styleId="a6">
    <w:name w:val="header"/>
    <w:basedOn w:val="a"/>
    <w:link w:val="a7"/>
    <w:semiHidden/>
    <w:unhideWhenUsed/>
    <w:rsid w:val="00D4313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semiHidden/>
    <w:rsid w:val="00D43130"/>
    <w:rPr>
      <w:rFonts w:cs="David"/>
      <w:noProof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D4313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43130"/>
    <w:rPr>
      <w:rFonts w:cs="David"/>
      <w:noProof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n4baby.co.il/site/BusinessCategoryPicture/182/c15f610d-e3d6-4e51-bd5a-a65723f5c1ae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://lansinghorseshoes.com/web_images/happy-rain-cloud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il/url?url=http://www.moviesforkids.co.il/Coloring-Pages/Hello-Kitty/hello-kitty2&amp;rct=j&amp;frm=1&amp;q=&amp;esrc=s&amp;sa=U&amp;ei=NWFcVK-2Co7lavqOgcAM&amp;ved=0CCYQ9QEwCQ&amp;sig2=aAJknX0J-YVsxRipADAt1A&amp;usg=AFQjCNFRmJsshv8dFhu88QgLLMsJngm7f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cid:138CADFC-709D-4CBC-BFAC-E081E773C7F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chka\My%20Documents\&#1500;&#1493;&#1490;&#1493;%20&#1502;&#1506;&#1493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מעוז</Template>
  <TotalTime>86</TotalTime>
  <Pages>1</Pages>
  <Words>595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</vt:lpstr>
    </vt:vector>
  </TitlesOfParts>
  <Company>תמחיר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רוחקה </dc:creator>
  <cp:keywords/>
  <cp:lastModifiedBy>מזכירה טכנית</cp:lastModifiedBy>
  <cp:revision>9</cp:revision>
  <cp:lastPrinted>2014-11-07T06:40:00Z</cp:lastPrinted>
  <dcterms:created xsi:type="dcterms:W3CDTF">2014-11-06T13:33:00Z</dcterms:created>
  <dcterms:modified xsi:type="dcterms:W3CDTF">2014-11-07T06:47:00Z</dcterms:modified>
</cp:coreProperties>
</file>